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5D" w:rsidRDefault="0077085D" w:rsidP="001A73DB">
      <w:pPr>
        <w:spacing w:after="0"/>
        <w:jc w:val="right"/>
        <w:rPr>
          <w:color w:val="000000"/>
          <w:sz w:val="20"/>
          <w:lang w:val="ru-RU"/>
        </w:rPr>
      </w:pPr>
      <w:r w:rsidRPr="00BB5300">
        <w:rPr>
          <w:color w:val="000000"/>
          <w:sz w:val="20"/>
          <w:lang w:val="ru-RU"/>
        </w:rPr>
        <w:t>Приложение 2</w:t>
      </w:r>
      <w:r w:rsidRPr="00BB5300">
        <w:rPr>
          <w:lang w:val="ru-RU"/>
        </w:rPr>
        <w:br/>
      </w:r>
      <w:r w:rsidRPr="00BB5300">
        <w:rPr>
          <w:color w:val="000000"/>
          <w:sz w:val="20"/>
          <w:lang w:val="ru-RU"/>
        </w:rPr>
        <w:t>к стандарту государственной услуги</w:t>
      </w:r>
      <w:r w:rsidRPr="00BB5300">
        <w:rPr>
          <w:lang w:val="ru-RU"/>
        </w:rPr>
        <w:br/>
      </w:r>
      <w:r w:rsidRPr="00BB5300">
        <w:rPr>
          <w:color w:val="000000"/>
          <w:sz w:val="20"/>
          <w:lang w:val="ru-RU"/>
        </w:rPr>
        <w:t>"Государственная регистрация</w:t>
      </w:r>
      <w:r w:rsidRPr="00BB5300">
        <w:rPr>
          <w:lang w:val="ru-RU"/>
        </w:rPr>
        <w:br/>
      </w:r>
      <w:r w:rsidRPr="00BB5300">
        <w:rPr>
          <w:color w:val="000000"/>
          <w:sz w:val="20"/>
          <w:lang w:val="ru-RU"/>
        </w:rPr>
        <w:t>подвижного состава"</w:t>
      </w:r>
    </w:p>
    <w:p w:rsidR="001A73DB" w:rsidRPr="00883CC8" w:rsidRDefault="001A73DB" w:rsidP="001A73DB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1A73DB" w:rsidRPr="00883CC8" w:rsidRDefault="001A73DB" w:rsidP="001A73DB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</w:t>
      </w:r>
      <w:r w:rsidRPr="00883CC8">
        <w:rPr>
          <w:b/>
          <w:color w:val="000000"/>
          <w:sz w:val="20"/>
          <w:lang w:val="ru-RU"/>
        </w:rPr>
        <w:t xml:space="preserve"> Перечень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883CC8">
        <w:rPr>
          <w:b/>
          <w:color w:val="000000"/>
          <w:sz w:val="20"/>
          <w:lang w:val="ru-RU"/>
        </w:rPr>
        <w:t xml:space="preserve"> тягового и мотор-вагонного подвижного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    </w:t>
      </w:r>
      <w:r w:rsidRPr="00883CC8">
        <w:rPr>
          <w:b/>
          <w:color w:val="000000"/>
          <w:sz w:val="20"/>
          <w:lang w:val="ru-RU"/>
        </w:rPr>
        <w:t xml:space="preserve"> состава, принадлежащего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</w:t>
      </w:r>
      <w:r w:rsidRPr="00883CC8">
        <w:rPr>
          <w:b/>
          <w:color w:val="000000"/>
          <w:sz w:val="20"/>
          <w:lang w:val="ru-RU"/>
        </w:rPr>
        <w:t xml:space="preserve"> ____________________________________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 w:rsidRPr="00883CC8">
        <w:rPr>
          <w:b/>
          <w:color w:val="000000"/>
          <w:sz w:val="20"/>
          <w:lang w:val="ru-RU"/>
        </w:rPr>
        <w:t xml:space="preserve"> (полное наименование владельца)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64"/>
        <w:gridCol w:w="936"/>
        <w:gridCol w:w="1395"/>
        <w:gridCol w:w="1438"/>
        <w:gridCol w:w="1338"/>
        <w:gridCol w:w="2139"/>
        <w:gridCol w:w="1395"/>
        <w:gridCol w:w="1782"/>
        <w:gridCol w:w="2913"/>
      </w:tblGrid>
      <w:tr w:rsidR="001A73DB" w:rsidTr="00301A76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Арендатор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аренды</w:t>
            </w:r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Регионкурсирования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 номер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 номер</w:t>
            </w:r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постройки</w:t>
            </w:r>
          </w:p>
        </w:tc>
      </w:tr>
      <w:tr w:rsidR="001A73DB" w:rsidTr="00301A76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A73DB" w:rsidTr="00301A76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</w:tr>
    </w:tbl>
    <w:p w:rsidR="001A73DB" w:rsidRDefault="001A73DB" w:rsidP="001A73DB">
      <w:pPr>
        <w:spacing w:after="0"/>
      </w:pPr>
      <w:r>
        <w:rPr>
          <w:i/>
          <w:color w:val="000000"/>
          <w:sz w:val="20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09"/>
        <w:gridCol w:w="1393"/>
        <w:gridCol w:w="1393"/>
        <w:gridCol w:w="1614"/>
        <w:gridCol w:w="1214"/>
        <w:gridCol w:w="1407"/>
        <w:gridCol w:w="925"/>
        <w:gridCol w:w="1311"/>
        <w:gridCol w:w="3034"/>
      </w:tblGrid>
      <w:tr w:rsidR="001A73DB" w:rsidRPr="0077085D" w:rsidTr="00301A76">
        <w:trPr>
          <w:trHeight w:val="30"/>
          <w:tblCellSpacing w:w="0" w:type="auto"/>
        </w:trPr>
        <w:tc>
          <w:tcPr>
            <w:tcW w:w="1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Фактический срок службы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последнего ремонта</w:t>
            </w:r>
          </w:p>
        </w:tc>
        <w:tc>
          <w:tcPr>
            <w:tcW w:w="16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Техническое состояние</w:t>
            </w:r>
          </w:p>
        </w:tc>
        <w:tc>
          <w:tcPr>
            <w:tcW w:w="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Годен до</w:t>
            </w:r>
          </w:p>
        </w:tc>
        <w:tc>
          <w:tcPr>
            <w:tcW w:w="1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Депо приписки</w:t>
            </w:r>
          </w:p>
        </w:tc>
        <w:tc>
          <w:tcPr>
            <w:tcW w:w="30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Pr="00883CC8" w:rsidRDefault="001A73DB" w:rsidP="00301A76">
            <w:pPr>
              <w:spacing w:after="20"/>
              <w:ind w:left="20"/>
              <w:jc w:val="center"/>
              <w:rPr>
                <w:lang w:val="ru-RU"/>
              </w:rPr>
            </w:pPr>
            <w:r w:rsidRPr="00883CC8">
              <w:rPr>
                <w:color w:val="000000"/>
                <w:sz w:val="20"/>
                <w:lang w:val="ru-RU"/>
              </w:rPr>
              <w:t>Общая мощность транспортного средства, в кВТ</w:t>
            </w:r>
          </w:p>
        </w:tc>
      </w:tr>
      <w:tr w:rsidR="001A73DB" w:rsidTr="00301A76">
        <w:trPr>
          <w:trHeight w:val="16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73DB" w:rsidRPr="00883CC8" w:rsidRDefault="001A73DB" w:rsidP="00301A76">
            <w:pPr>
              <w:rPr>
                <w:lang w:val="ru-RU"/>
              </w:rPr>
            </w:pP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(КР-1)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(КР-2)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3DB" w:rsidRDefault="001A73DB" w:rsidP="00301A76"/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годен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списан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73DB" w:rsidRDefault="001A73DB" w:rsidP="0030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73DB" w:rsidRDefault="001A73DB" w:rsidP="0030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73DB" w:rsidRDefault="001A73DB" w:rsidP="00301A76"/>
        </w:tc>
      </w:tr>
      <w:tr w:rsidR="001A73DB" w:rsidTr="00301A76">
        <w:trPr>
          <w:trHeight w:val="285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1A73DB" w:rsidTr="00301A76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</w:tr>
    </w:tbl>
    <w:p w:rsidR="001A73DB" w:rsidRPr="00883CC8" w:rsidRDefault="001A73DB" w:rsidP="001A73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Руководитель ___________________/__________________________/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883CC8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    </w:t>
      </w:r>
      <w:r w:rsidRPr="00883CC8">
        <w:rPr>
          <w:color w:val="000000"/>
          <w:sz w:val="20"/>
          <w:lang w:val="ru-RU"/>
        </w:rPr>
        <w:t xml:space="preserve"> (Ф.И.О)</w:t>
      </w:r>
    </w:p>
    <w:p w:rsidR="001A73DB" w:rsidRPr="00883CC8" w:rsidRDefault="001A73DB" w:rsidP="001A73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МП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(для юридического лица и индивидуального предпринимателя)</w:t>
      </w:r>
    </w:p>
    <w:p w:rsidR="001A73DB" w:rsidRPr="00883CC8" w:rsidRDefault="001A73DB" w:rsidP="001A73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Примечание: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(КР-1) - капитальный ремонт в объеме 1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(КР-2) - капитальный ремонт в объеме 2</w:t>
      </w:r>
    </w:p>
    <w:sectPr w:rsidR="001A73DB" w:rsidRPr="00883CC8" w:rsidSect="001A73DB">
      <w:pgSz w:w="16838" w:h="11906" w:orient="landscape"/>
      <w:pgMar w:top="709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3DB"/>
    <w:rsid w:val="000511F2"/>
    <w:rsid w:val="00156561"/>
    <w:rsid w:val="00193B60"/>
    <w:rsid w:val="001A73DB"/>
    <w:rsid w:val="00280D6A"/>
    <w:rsid w:val="0077085D"/>
    <w:rsid w:val="007E35FB"/>
    <w:rsid w:val="008B34CD"/>
    <w:rsid w:val="008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222</cp:lastModifiedBy>
  <cp:revision>5</cp:revision>
  <dcterms:created xsi:type="dcterms:W3CDTF">2016-06-23T05:14:00Z</dcterms:created>
  <dcterms:modified xsi:type="dcterms:W3CDTF">2017-11-14T09:56:00Z</dcterms:modified>
</cp:coreProperties>
</file>